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5A" w:rsidRPr="000E7C24" w:rsidRDefault="0012595A" w:rsidP="00125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95A" w:rsidRPr="000E7C24" w:rsidRDefault="0012595A" w:rsidP="00125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 </w:t>
      </w:r>
    </w:p>
    <w:p w:rsidR="0012595A" w:rsidRPr="000E7C24" w:rsidRDefault="003108DD" w:rsidP="00125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   </w:t>
      </w:r>
      <w:r w:rsidR="0012595A" w:rsidRPr="000E7C24">
        <w:rPr>
          <w:rFonts w:ascii="Times New Roman" w:hAnsi="Times New Roman"/>
          <w:b/>
          <w:bCs/>
          <w:sz w:val="24"/>
          <w:szCs w:val="24"/>
        </w:rPr>
        <w:t>           Утверждаю</w:t>
      </w:r>
    </w:p>
    <w:p w:rsidR="0012595A" w:rsidRDefault="0012595A" w:rsidP="0012595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E7C24">
        <w:rPr>
          <w:rFonts w:ascii="Times New Roman" w:hAnsi="Times New Roman"/>
          <w:b/>
          <w:bCs/>
          <w:sz w:val="24"/>
          <w:szCs w:val="24"/>
        </w:rPr>
        <w:t xml:space="preserve">Заведующая МБДОУ </w:t>
      </w:r>
    </w:p>
    <w:p w:rsidR="0012595A" w:rsidRPr="000E7C24" w:rsidRDefault="0012595A" w:rsidP="00125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b/>
          <w:bCs/>
          <w:sz w:val="24"/>
          <w:szCs w:val="24"/>
        </w:rPr>
        <w:t>ДС</w:t>
      </w:r>
      <w:r>
        <w:rPr>
          <w:rFonts w:ascii="Times New Roman" w:hAnsi="Times New Roman"/>
          <w:b/>
          <w:bCs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C24"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</w:rPr>
        <w:t xml:space="preserve"> 21 </w:t>
      </w:r>
      <w:r w:rsidRPr="000E7C24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Елочка</w:t>
      </w:r>
      <w:r w:rsidRPr="000E7C24">
        <w:rPr>
          <w:rFonts w:ascii="Times New Roman" w:hAnsi="Times New Roman"/>
          <w:b/>
          <w:bCs/>
          <w:sz w:val="24"/>
          <w:szCs w:val="24"/>
        </w:rPr>
        <w:t>»</w:t>
      </w:r>
    </w:p>
    <w:p w:rsidR="0012595A" w:rsidRPr="000E7C24" w:rsidRDefault="0012595A" w:rsidP="00125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Н.И. Ведерникова</w:t>
      </w:r>
    </w:p>
    <w:p w:rsidR="0012595A" w:rsidRDefault="0012595A" w:rsidP="001259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 </w:t>
      </w:r>
    </w:p>
    <w:p w:rsidR="003108DD" w:rsidRPr="003108DD" w:rsidRDefault="003108DD" w:rsidP="003108D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  <w:r w:rsidRPr="003108DD">
        <w:rPr>
          <w:rFonts w:ascii="Times New Roman" w:hAnsi="Times New Roman"/>
          <w:b/>
          <w:bCs/>
          <w:kern w:val="36"/>
          <w:sz w:val="26"/>
          <w:szCs w:val="26"/>
        </w:rPr>
        <w:t>Инструкция по организации антивирусной защиты ИКС</w:t>
      </w:r>
    </w:p>
    <w:p w:rsidR="0012595A" w:rsidRPr="0012595A" w:rsidRDefault="0012595A" w:rsidP="0012595A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1.</w:t>
      </w:r>
      <w:r w:rsidRPr="0012595A">
        <w:rPr>
          <w:rFonts w:ascii="Times New Roman" w:hAnsi="Times New Roman"/>
          <w:b/>
          <w:bCs/>
          <w:sz w:val="28"/>
          <w:szCs w:val="24"/>
        </w:rPr>
        <w:t>  Общие положения</w:t>
      </w:r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 xml:space="preserve">Целью создания системы антивирусной защиты  является обеспечение защищенности информационно-коммуникационной системы (далее ИКС) МБДОУ ДСКВ № 21 «Елочка» ст. </w:t>
      </w:r>
      <w:proofErr w:type="spellStart"/>
      <w:r w:rsidRPr="0012595A">
        <w:rPr>
          <w:rFonts w:ascii="Times New Roman" w:hAnsi="Times New Roman"/>
          <w:sz w:val="26"/>
          <w:szCs w:val="26"/>
        </w:rPr>
        <w:t>Батуринской</w:t>
      </w:r>
      <w:proofErr w:type="spellEnd"/>
      <w:r w:rsidRPr="0012595A">
        <w:rPr>
          <w:rFonts w:ascii="Times New Roman" w:hAnsi="Times New Roman"/>
          <w:sz w:val="26"/>
          <w:szCs w:val="26"/>
        </w:rPr>
        <w:t xml:space="preserve"> (далее Учреждения) от воздействия различного рода вредоносных программ и несанкционированных массовых почтовых рассылок, предотвращения их внедрения в информационные системы, выявления и безопасного удаления из систем в случае попадания, а также фильтрации доступа пользователей Учреждения к непродуктивным Интернет-ресурсам и контроля их электронной переписки.</w:t>
      </w:r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>Основополагающими требованиями к системе антивирусной защиты Учреждения являются:</w:t>
      </w:r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>-  решение задачи антивирусной защиты должно осуществляться в общем виде. Средство защиты не должно оказывать противодействие конкретному вирусу или группе вирусов, противодействие должно оказываться в предположениях, что вирус может быть занесен на компьютер и о вирусе (о его структуре (в частности, сигнатуре) и возможных действиях) ничего не известно;</w:t>
      </w:r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>-  решение задачи антивирусной защиты должно осуществляться в реальном времени.</w:t>
      </w:r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>-  Мероприятия, направленные на решение задач по антивирусной защите:</w:t>
      </w:r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 xml:space="preserve">установка только лицензированного программного обеспечения либо бесплатное антивирусное программное обеспечение, идущее в комплекте с подлинной операционной системой (типа </w:t>
      </w:r>
      <w:proofErr w:type="spellStart"/>
      <w:r w:rsidRPr="0012595A">
        <w:rPr>
          <w:rFonts w:ascii="Times New Roman" w:hAnsi="Times New Roman"/>
          <w:sz w:val="26"/>
          <w:szCs w:val="26"/>
        </w:rPr>
        <w:t>Microsoft</w:t>
      </w:r>
      <w:proofErr w:type="spellEnd"/>
      <w:r w:rsidRPr="001259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2595A">
        <w:rPr>
          <w:rFonts w:ascii="Times New Roman" w:hAnsi="Times New Roman"/>
          <w:sz w:val="26"/>
          <w:szCs w:val="26"/>
        </w:rPr>
        <w:t>Security</w:t>
      </w:r>
      <w:proofErr w:type="spellEnd"/>
      <w:r w:rsidRPr="001259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2595A">
        <w:rPr>
          <w:rFonts w:ascii="Times New Roman" w:hAnsi="Times New Roman"/>
          <w:sz w:val="26"/>
          <w:szCs w:val="26"/>
        </w:rPr>
        <w:t>Essentials</w:t>
      </w:r>
      <w:proofErr w:type="spellEnd"/>
      <w:r w:rsidRPr="0012595A">
        <w:rPr>
          <w:rFonts w:ascii="Times New Roman" w:hAnsi="Times New Roman"/>
          <w:sz w:val="26"/>
          <w:szCs w:val="26"/>
        </w:rPr>
        <w:t xml:space="preserve"> (сеть до 10 рабочих станций) или </w:t>
      </w:r>
      <w:proofErr w:type="spellStart"/>
      <w:r w:rsidRPr="0012595A">
        <w:rPr>
          <w:rFonts w:ascii="Times New Roman" w:hAnsi="Times New Roman"/>
          <w:sz w:val="26"/>
          <w:szCs w:val="26"/>
        </w:rPr>
        <w:t>Microsoft</w:t>
      </w:r>
      <w:proofErr w:type="spellEnd"/>
      <w:r w:rsidRPr="001259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2595A">
        <w:rPr>
          <w:rFonts w:ascii="Times New Roman" w:hAnsi="Times New Roman"/>
          <w:sz w:val="26"/>
          <w:szCs w:val="26"/>
        </w:rPr>
        <w:t>Forefront</w:t>
      </w:r>
      <w:proofErr w:type="spellEnd"/>
      <w:r w:rsidRPr="001259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2595A">
        <w:rPr>
          <w:rFonts w:ascii="Times New Roman" w:hAnsi="Times New Roman"/>
          <w:sz w:val="26"/>
          <w:szCs w:val="26"/>
        </w:rPr>
        <w:t>Endpoint</w:t>
      </w:r>
      <w:proofErr w:type="spellEnd"/>
      <w:r w:rsidRPr="001259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2595A">
        <w:rPr>
          <w:rFonts w:ascii="Times New Roman" w:hAnsi="Times New Roman"/>
          <w:sz w:val="26"/>
          <w:szCs w:val="26"/>
        </w:rPr>
        <w:t>Protection</w:t>
      </w:r>
      <w:proofErr w:type="spellEnd"/>
      <w:r w:rsidRPr="0012595A">
        <w:rPr>
          <w:rFonts w:ascii="Times New Roman" w:hAnsi="Times New Roman"/>
          <w:sz w:val="26"/>
          <w:szCs w:val="26"/>
        </w:rPr>
        <w:t xml:space="preserve"> (сеть более 10 рабочих станций)), поддерживающее работу с пользовательскими профилями.</w:t>
      </w:r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>-  регулярное обновление и ежедневные профилактические проверки (желательно в нерабочее ночное время);</w:t>
      </w:r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>-  непрерывный контроль над всеми возможными путями проникновения вредоносных программ, мониторинг антивирусной безопасности и обнаружение деструктивной активности вредоносных программ на всех объектах ИКС;</w:t>
      </w:r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lastRenderedPageBreak/>
        <w:t xml:space="preserve">-  ежедневный анализ, ранжирование и предотвращение угроз распространения и воздействия вредоносных программ путем выявления </w:t>
      </w:r>
      <w:proofErr w:type="gramStart"/>
      <w:r w:rsidRPr="0012595A">
        <w:rPr>
          <w:rFonts w:ascii="Times New Roman" w:hAnsi="Times New Roman"/>
          <w:sz w:val="26"/>
          <w:szCs w:val="26"/>
        </w:rPr>
        <w:t>уязвимостей</w:t>
      </w:r>
      <w:proofErr w:type="gramEnd"/>
      <w:r w:rsidRPr="0012595A">
        <w:rPr>
          <w:rFonts w:ascii="Times New Roman" w:hAnsi="Times New Roman"/>
          <w:sz w:val="26"/>
          <w:szCs w:val="26"/>
        </w:rPr>
        <w:t xml:space="preserve"> используемого в ИКС операционного программного обеспечения и сетевых устройств и устранения обнаруженных дефектов в соответствии с данными поставщика программного обеспечения и других специализированных экспертных антивирусных служб.</w:t>
      </w:r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595A">
        <w:rPr>
          <w:rFonts w:ascii="Times New Roman" w:hAnsi="Times New Roman"/>
          <w:sz w:val="26"/>
          <w:szCs w:val="26"/>
        </w:rPr>
        <w:t>-  проведение профилактических мероприятий по предотвращению и ограничению вирусных эпидемий, включающих загрузку и развертывание специальных правил нейтрализации (отражению, изоляции и ликвидации) вредоносных программ на основе рекомендаций по контролю атак, подготавливаемых разработчиком средств защиты от вредоносных программ и другими специализированными экспертными антивирусными службами  до того, как будут выпущены файлы исправлений, признаков и антивирусных сигнатур.</w:t>
      </w:r>
      <w:proofErr w:type="gramEnd"/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>-  проведение регулярных проверок целостности критически важных программ и данных. Наличие лишних файлов и следов несанкционированного внесения изменений должно быть зарегистрировано в журнале и расследовано;</w:t>
      </w:r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>-  внешние носители информации неизвестного происхождения следует проверять на наличие вирусов до их использования;</w:t>
      </w:r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>-  необходимо строго придерживаться установленных процедур по уведомлению о случаях поражения автоматизированной информационной среды компьютерными вирусами и принятию мер по ликвидации последствий от их проникновения;</w:t>
      </w:r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>-  следует иметь планы обеспечения бесперебойной работы Учреждения для случаев вирусного заражения, в том числе планы резервного копирования всех необходимых данных и программ и их восстановления. Эти меры особенно важны для сетевых файловых серверов, поддерживающих большое количество рабочих станций.</w:t>
      </w:r>
    </w:p>
    <w:p w:rsidR="0012595A" w:rsidRPr="0012595A" w:rsidRDefault="0012595A" w:rsidP="0012595A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>Технологические инструкции</w:t>
      </w:r>
    </w:p>
    <w:p w:rsidR="0012595A" w:rsidRPr="0012595A" w:rsidRDefault="0012595A" w:rsidP="0012595A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>1.1. В учреж</w:t>
      </w:r>
      <w:r w:rsidRPr="0012595A">
        <w:rPr>
          <w:rFonts w:ascii="Times New Roman" w:hAnsi="Times New Roman"/>
          <w:sz w:val="26"/>
          <w:szCs w:val="26"/>
        </w:rPr>
        <w:softHyphen/>
        <w:t>дении руководителем должно быть на</w:t>
      </w:r>
      <w:r w:rsidRPr="0012595A">
        <w:rPr>
          <w:rFonts w:ascii="Times New Roman" w:hAnsi="Times New Roman"/>
          <w:sz w:val="26"/>
          <w:szCs w:val="26"/>
        </w:rPr>
        <w:softHyphen/>
        <w:t>значено лицо, ответственное за антивирусную защиту, в должностные инструкции для которого должны быть прописаны порядок действия в период вирусных эпидемий, порядок действий при возникновении внештатных ситуаций, связанных с работоспособностью средств антивирусной защиты, порядок действий для устранения последствий заражений. В противном случае вся ответственность за обеспечение антивирусной защиты ложится на руководителя Учреждения.</w:t>
      </w:r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>1.2. В Учреждении может использоваться только лицензион</w:t>
      </w:r>
      <w:r w:rsidRPr="0012595A">
        <w:rPr>
          <w:rFonts w:ascii="Times New Roman" w:hAnsi="Times New Roman"/>
          <w:sz w:val="26"/>
          <w:szCs w:val="26"/>
        </w:rPr>
        <w:softHyphen/>
        <w:t>ное антивирусное программное обеспечение либо свободно-распространяемое программное обеспечение.</w:t>
      </w:r>
    </w:p>
    <w:p w:rsidR="0012595A" w:rsidRPr="0012595A" w:rsidRDefault="0012595A" w:rsidP="0012595A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> 1.3. Обязательному антивирусному контролю подле</w:t>
      </w:r>
      <w:r w:rsidRPr="0012595A">
        <w:rPr>
          <w:rFonts w:ascii="Times New Roman" w:hAnsi="Times New Roman"/>
          <w:sz w:val="26"/>
          <w:szCs w:val="26"/>
        </w:rPr>
        <w:softHyphen/>
        <w:t>жит любая информация (текстовые файлы любых фор</w:t>
      </w:r>
      <w:r w:rsidRPr="0012595A">
        <w:rPr>
          <w:rFonts w:ascii="Times New Roman" w:hAnsi="Times New Roman"/>
          <w:sz w:val="26"/>
          <w:szCs w:val="26"/>
        </w:rPr>
        <w:softHyphen/>
        <w:t>матов, файлы данных, исполняемые файлы, почтовые сообщения), получае</w:t>
      </w:r>
      <w:r w:rsidRPr="0012595A">
        <w:rPr>
          <w:rFonts w:ascii="Times New Roman" w:hAnsi="Times New Roman"/>
          <w:sz w:val="26"/>
          <w:szCs w:val="26"/>
        </w:rPr>
        <w:softHyphen/>
        <w:t xml:space="preserve">мая и передаваемая по телекоммуникационным каналам связи, </w:t>
      </w:r>
      <w:r w:rsidRPr="0012595A">
        <w:rPr>
          <w:rFonts w:ascii="Times New Roman" w:hAnsi="Times New Roman"/>
          <w:sz w:val="26"/>
          <w:szCs w:val="26"/>
        </w:rPr>
        <w:lastRenderedPageBreak/>
        <w:t xml:space="preserve">а также информация, находящаяся на съемных носителях (магнитных дисках, лентах, CD-ROM, DVD, </w:t>
      </w:r>
      <w:proofErr w:type="spellStart"/>
      <w:r w:rsidRPr="0012595A">
        <w:rPr>
          <w:rFonts w:ascii="Times New Roman" w:hAnsi="Times New Roman"/>
          <w:sz w:val="26"/>
          <w:szCs w:val="26"/>
        </w:rPr>
        <w:t>flash</w:t>
      </w:r>
      <w:proofErr w:type="spellEnd"/>
      <w:r w:rsidRPr="0012595A">
        <w:rPr>
          <w:rFonts w:ascii="Times New Roman" w:hAnsi="Times New Roman"/>
          <w:sz w:val="26"/>
          <w:szCs w:val="26"/>
        </w:rPr>
        <w:t>-накопителях и т.п.). Контроль исходящей ин</w:t>
      </w:r>
      <w:r w:rsidRPr="0012595A">
        <w:rPr>
          <w:rFonts w:ascii="Times New Roman" w:hAnsi="Times New Roman"/>
          <w:sz w:val="26"/>
          <w:szCs w:val="26"/>
        </w:rPr>
        <w:softHyphen/>
        <w:t>формации необходимо проводить непосредственно пе</w:t>
      </w:r>
      <w:r w:rsidRPr="0012595A">
        <w:rPr>
          <w:rFonts w:ascii="Times New Roman" w:hAnsi="Times New Roman"/>
          <w:sz w:val="26"/>
          <w:szCs w:val="26"/>
        </w:rPr>
        <w:softHyphen/>
        <w:t>ред архивированием и отправкой (записью на съемный носитель).</w:t>
      </w:r>
    </w:p>
    <w:p w:rsidR="0012595A" w:rsidRPr="0012595A" w:rsidRDefault="0012595A" w:rsidP="0012595A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>1.4. Файлы, помещаемые в электронный архив, долж</w:t>
      </w:r>
      <w:r w:rsidRPr="0012595A">
        <w:rPr>
          <w:rFonts w:ascii="Times New Roman" w:hAnsi="Times New Roman"/>
          <w:sz w:val="26"/>
          <w:szCs w:val="26"/>
        </w:rPr>
        <w:softHyphen/>
        <w:t>ны в обязательном порядке п</w:t>
      </w:r>
      <w:r>
        <w:rPr>
          <w:rFonts w:ascii="Times New Roman" w:hAnsi="Times New Roman"/>
          <w:sz w:val="26"/>
          <w:szCs w:val="26"/>
        </w:rPr>
        <w:t>роходить антивирусный контроль.</w:t>
      </w:r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b/>
          <w:bCs/>
          <w:sz w:val="26"/>
          <w:szCs w:val="26"/>
        </w:rPr>
        <w:t>2. Требования к проведению мероприятий по антивирусной защите</w:t>
      </w:r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>2.1. В начале работы при загрузке компьютера в ав</w:t>
      </w:r>
      <w:r w:rsidRPr="0012595A">
        <w:rPr>
          <w:rFonts w:ascii="Times New Roman" w:hAnsi="Times New Roman"/>
          <w:sz w:val="26"/>
          <w:szCs w:val="26"/>
        </w:rPr>
        <w:softHyphen/>
        <w:t>томатическом режиме должно выполняться обновление антивирусных баз и серверов.</w:t>
      </w:r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>2.2. Периодические проверки электронных архивов должны проводиться не реже одного раза в неделю, данные, расположенные на рабочих станциях пользователей – ежедневно, в ночное время по расписанию.</w:t>
      </w:r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>2.3. Внеочередной антивирусный контроль всех дис</w:t>
      </w:r>
      <w:r w:rsidRPr="0012595A">
        <w:rPr>
          <w:rFonts w:ascii="Times New Roman" w:hAnsi="Times New Roman"/>
          <w:sz w:val="26"/>
          <w:szCs w:val="26"/>
        </w:rPr>
        <w:softHyphen/>
        <w:t>ков и файлов персонального компьютера должен выпол</w:t>
      </w:r>
      <w:r w:rsidRPr="0012595A">
        <w:rPr>
          <w:rFonts w:ascii="Times New Roman" w:hAnsi="Times New Roman"/>
          <w:sz w:val="26"/>
          <w:szCs w:val="26"/>
        </w:rPr>
        <w:softHyphen/>
        <w:t>няться:</w:t>
      </w:r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>2.3.1. Непосредственно после установки (измене</w:t>
      </w:r>
      <w:r w:rsidRPr="0012595A">
        <w:rPr>
          <w:rFonts w:ascii="Times New Roman" w:hAnsi="Times New Roman"/>
          <w:sz w:val="26"/>
          <w:szCs w:val="26"/>
        </w:rPr>
        <w:softHyphen/>
        <w:t>ния) программного обеспечения компьютера должна быть выполнена антивирусная проверка на серверах и персональных компьютерах учреждения.</w:t>
      </w:r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>2.3.2. При возникновении подозрения на наличие компьютерного вируса (нетипичная работа программ, появление графических и звуковых эффектов, искаже</w:t>
      </w:r>
      <w:r w:rsidRPr="0012595A">
        <w:rPr>
          <w:rFonts w:ascii="Times New Roman" w:hAnsi="Times New Roman"/>
          <w:sz w:val="26"/>
          <w:szCs w:val="26"/>
        </w:rPr>
        <w:softHyphen/>
        <w:t>ний данных, пропадание файлов, частое появление со</w:t>
      </w:r>
      <w:r w:rsidRPr="0012595A">
        <w:rPr>
          <w:rFonts w:ascii="Times New Roman" w:hAnsi="Times New Roman"/>
          <w:sz w:val="26"/>
          <w:szCs w:val="26"/>
        </w:rPr>
        <w:softHyphen/>
        <w:t>общений о системных ошибках и т.п.).</w:t>
      </w:r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>2.3.3. При отправке и получении электронной почты оператор электронной почты обязан проверить электронные письма и их вложения на наличие вирусов.</w:t>
      </w:r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>2.4. В случае обнаружения зараженных вирусами файлов или электронных писем пользователи обязаны:</w:t>
      </w:r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>2.4.1. Приостановить работу.</w:t>
      </w:r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 xml:space="preserve">2.4.2. Немедленно поставить в известность о факте обнаружения зараженных вирусом файлов ответственного за обеспечение антивирусной защиты </w:t>
      </w:r>
      <w:proofErr w:type="gramStart"/>
      <w:r w:rsidRPr="0012595A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12595A">
        <w:rPr>
          <w:rFonts w:ascii="Times New Roman" w:hAnsi="Times New Roman"/>
          <w:sz w:val="26"/>
          <w:szCs w:val="26"/>
        </w:rPr>
        <w:t>в случае его отсутствия – директора) Учреждения.</w:t>
      </w:r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>2.4.3. Совместно с владельцем зараженных вирусом файлов провести анализ необходимости дальнейшего их использования.</w:t>
      </w:r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>2.4.4. Провести лечение или уничтожение заражен</w:t>
      </w:r>
      <w:r w:rsidRPr="0012595A">
        <w:rPr>
          <w:rFonts w:ascii="Times New Roman" w:hAnsi="Times New Roman"/>
          <w:sz w:val="26"/>
          <w:szCs w:val="26"/>
        </w:rPr>
        <w:softHyphen/>
        <w:t>ных файлов.</w:t>
      </w:r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b/>
          <w:bCs/>
          <w:sz w:val="26"/>
          <w:szCs w:val="26"/>
        </w:rPr>
        <w:t>3. Ответственность</w:t>
      </w:r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lastRenderedPageBreak/>
        <w:t>3.1. Ответственность за организацию антивирусной защиты возлагается на руководителя Учреждения или лицо, им назначенное.</w:t>
      </w:r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 xml:space="preserve">3.2. </w:t>
      </w:r>
      <w:proofErr w:type="gramStart"/>
      <w:r w:rsidRPr="0012595A">
        <w:rPr>
          <w:rFonts w:ascii="Times New Roman" w:hAnsi="Times New Roman"/>
          <w:sz w:val="26"/>
          <w:szCs w:val="26"/>
        </w:rPr>
        <w:t>Ответственность за проведение мероприятий ан</w:t>
      </w:r>
      <w:r w:rsidRPr="0012595A">
        <w:rPr>
          <w:rFonts w:ascii="Times New Roman" w:hAnsi="Times New Roman"/>
          <w:sz w:val="26"/>
          <w:szCs w:val="26"/>
        </w:rPr>
        <w:softHyphen/>
        <w:t>тивирусного контроля в Учреждении  возлагается на ответственного за</w:t>
      </w:r>
      <w:r w:rsidRPr="0012595A">
        <w:rPr>
          <w:rFonts w:ascii="Times New Roman" w:hAnsi="Times New Roman"/>
          <w:sz w:val="26"/>
          <w:szCs w:val="26"/>
        </w:rPr>
        <w:br/>
        <w:t>обеспечение антивирусной защиты, соблюдение требований настоящей Инструкции при работе на персональных рабочих станциях возлагается на пользователей данных станций или педагога, отвечающего за работу компьютерного класса.</w:t>
      </w:r>
      <w:proofErr w:type="gramEnd"/>
    </w:p>
    <w:p w:rsidR="0012595A" w:rsidRPr="0012595A" w:rsidRDefault="0012595A" w:rsidP="001259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12595A">
        <w:rPr>
          <w:rFonts w:ascii="Times New Roman" w:hAnsi="Times New Roman"/>
          <w:sz w:val="26"/>
          <w:szCs w:val="26"/>
        </w:rPr>
        <w:t xml:space="preserve">3.3. Периодический </w:t>
      </w:r>
      <w:proofErr w:type="gramStart"/>
      <w:r w:rsidRPr="0012595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2595A">
        <w:rPr>
          <w:rFonts w:ascii="Times New Roman" w:hAnsi="Times New Roman"/>
          <w:sz w:val="26"/>
          <w:szCs w:val="26"/>
        </w:rPr>
        <w:t xml:space="preserve"> состоянием антиви</w:t>
      </w:r>
      <w:r w:rsidRPr="0012595A">
        <w:rPr>
          <w:rFonts w:ascii="Times New Roman" w:hAnsi="Times New Roman"/>
          <w:sz w:val="26"/>
          <w:szCs w:val="26"/>
        </w:rPr>
        <w:softHyphen/>
        <w:t>русной защиты в Учреждении осуществляется руководителем и фиксируется Актом проверки (не реже 1 раз в квартал).</w:t>
      </w:r>
    </w:p>
    <w:p w:rsidR="0012595A" w:rsidRPr="000E7C24" w:rsidRDefault="0012595A" w:rsidP="0012595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 </w:t>
      </w:r>
    </w:p>
    <w:p w:rsidR="0012595A" w:rsidRPr="000E7C24" w:rsidRDefault="0012595A" w:rsidP="0012595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 </w:t>
      </w:r>
    </w:p>
    <w:p w:rsidR="003C455D" w:rsidRDefault="003C455D" w:rsidP="0012595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муниципальным бюджетным</w:t>
      </w:r>
      <w:r w:rsidRPr="00655D89">
        <w:rPr>
          <w:rFonts w:ascii="Times New Roman" w:hAnsi="Times New Roman"/>
          <w:color w:val="000000"/>
          <w:sz w:val="28"/>
          <w:szCs w:val="28"/>
        </w:rPr>
        <w:br/>
        <w:t>дошкольным образовательным учреждением</w:t>
      </w:r>
      <w:r w:rsidRPr="00655D89">
        <w:rPr>
          <w:rFonts w:ascii="Times New Roman" w:hAnsi="Times New Roman"/>
          <w:color w:val="000000"/>
          <w:sz w:val="28"/>
          <w:szCs w:val="28"/>
        </w:rPr>
        <w:br/>
        <w:t xml:space="preserve">детским садом </w:t>
      </w:r>
      <w:r>
        <w:rPr>
          <w:rFonts w:ascii="Times New Roman" w:hAnsi="Times New Roman"/>
          <w:color w:val="000000"/>
          <w:sz w:val="28"/>
          <w:szCs w:val="28"/>
        </w:rPr>
        <w:t xml:space="preserve">комбинированного вида № 21 «Елочка» </w:t>
      </w:r>
    </w:p>
    <w:p w:rsidR="0012595A" w:rsidRPr="000E7C24" w:rsidRDefault="003C455D" w:rsidP="00125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Батуринской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655D89">
        <w:rPr>
          <w:rFonts w:ascii="Times New Roman" w:hAnsi="Times New Roman"/>
          <w:color w:val="000000"/>
          <w:sz w:val="28"/>
          <w:szCs w:val="28"/>
        </w:rPr>
        <w:t>муниципального о</w:t>
      </w:r>
      <w:r>
        <w:rPr>
          <w:rFonts w:ascii="Times New Roman" w:hAnsi="Times New Roman"/>
          <w:color w:val="000000"/>
          <w:sz w:val="28"/>
          <w:szCs w:val="28"/>
        </w:rPr>
        <w:t>бразования</w:t>
      </w:r>
      <w:r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                                                                  Н.И. Ведерникова</w:t>
      </w:r>
    </w:p>
    <w:p w:rsidR="0081254C" w:rsidRDefault="0081254C"/>
    <w:sectPr w:rsidR="0081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5A"/>
    <w:rsid w:val="0012595A"/>
    <w:rsid w:val="003108DD"/>
    <w:rsid w:val="003C455D"/>
    <w:rsid w:val="0081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2021-04-22T07:26:00Z</dcterms:created>
  <dcterms:modified xsi:type="dcterms:W3CDTF">2021-04-22T07:46:00Z</dcterms:modified>
</cp:coreProperties>
</file>