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E2" w:rsidRPr="00F8173E" w:rsidRDefault="004945E2" w:rsidP="004945E2">
      <w:pPr>
        <w:pStyle w:val="Default"/>
        <w:widowControl w:val="0"/>
        <w:ind w:left="5387" w:firstLine="0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Приложение № 1</w:t>
      </w:r>
    </w:p>
    <w:p w:rsidR="004945E2" w:rsidRDefault="004945E2" w:rsidP="004945E2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 xml:space="preserve">к </w:t>
      </w:r>
      <w:r>
        <w:rPr>
          <w:bCs/>
          <w:color w:val="auto"/>
          <w:sz w:val="28"/>
          <w:szCs w:val="28"/>
        </w:rPr>
        <w:t>типовому положению</w:t>
      </w:r>
    </w:p>
    <w:p w:rsidR="004945E2" w:rsidRPr="00F8173E" w:rsidRDefault="004945E2" w:rsidP="004945E2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 xml:space="preserve">по организации </w:t>
      </w:r>
    </w:p>
    <w:p w:rsidR="004945E2" w:rsidRPr="00F8173E" w:rsidRDefault="004945E2" w:rsidP="004945E2">
      <w:pPr>
        <w:pStyle w:val="Default"/>
        <w:widowControl w:val="0"/>
        <w:ind w:left="5387" w:firstLine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>и функционированию</w:t>
      </w:r>
    </w:p>
    <w:p w:rsidR="004945E2" w:rsidRPr="00F8173E" w:rsidRDefault="004945E2" w:rsidP="004945E2">
      <w:pPr>
        <w:pStyle w:val="Default"/>
        <w:widowControl w:val="0"/>
        <w:ind w:left="5387" w:firstLine="0"/>
        <w:jc w:val="center"/>
        <w:rPr>
          <w:color w:val="auto"/>
          <w:sz w:val="28"/>
          <w:szCs w:val="28"/>
        </w:rPr>
      </w:pPr>
      <w:r w:rsidRPr="00F8173E">
        <w:rPr>
          <w:bCs/>
          <w:sz w:val="28"/>
          <w:szCs w:val="28"/>
        </w:rPr>
        <w:t xml:space="preserve">консультационного центра </w:t>
      </w:r>
    </w:p>
    <w:p w:rsidR="004945E2" w:rsidRPr="00F8173E" w:rsidRDefault="004945E2" w:rsidP="004945E2">
      <w:pPr>
        <w:ind w:left="6804"/>
        <w:rPr>
          <w:rFonts w:ascii="Times New Roman" w:hAnsi="Times New Roman" w:cs="Times New Roman"/>
          <w:sz w:val="24"/>
          <w:szCs w:val="24"/>
        </w:rPr>
      </w:pPr>
    </w:p>
    <w:p w:rsidR="004945E2" w:rsidRPr="00F8173E" w:rsidRDefault="004945E2" w:rsidP="004945E2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  <w:r w:rsidRPr="00F8173E">
        <w:rPr>
          <w:bCs/>
          <w:color w:val="auto"/>
          <w:sz w:val="28"/>
          <w:szCs w:val="28"/>
        </w:rPr>
        <w:t xml:space="preserve">Паспорт консультационного центра </w:t>
      </w: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4945E2" w:rsidTr="003173E9">
        <w:tc>
          <w:tcPr>
            <w:tcW w:w="3369" w:type="dxa"/>
          </w:tcPr>
          <w:p w:rsidR="004945E2" w:rsidRDefault="004945E2" w:rsidP="00D025D4">
            <w:pPr>
              <w:rPr>
                <w:szCs w:val="28"/>
              </w:rPr>
            </w:pPr>
            <w:r w:rsidRPr="00F817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Название</w:t>
            </w:r>
          </w:p>
        </w:tc>
        <w:tc>
          <w:tcPr>
            <w:tcW w:w="6202" w:type="dxa"/>
          </w:tcPr>
          <w:p w:rsidR="004945E2" w:rsidRDefault="004945E2" w:rsidP="00D025D4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консультационных центров для родителей, имеющих детей, получающих дошкольное образование в форме семейного образования</w:t>
            </w:r>
            <w:r w:rsidR="0031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45E2" w:rsidTr="003173E9">
        <w:tc>
          <w:tcPr>
            <w:tcW w:w="3369" w:type="dxa"/>
          </w:tcPr>
          <w:p w:rsidR="004945E2" w:rsidRDefault="004945E2" w:rsidP="00D025D4">
            <w:pPr>
              <w:rPr>
                <w:szCs w:val="28"/>
              </w:rPr>
            </w:pPr>
            <w:r w:rsidRPr="00F817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6202" w:type="dxa"/>
          </w:tcPr>
          <w:p w:rsidR="004945E2" w:rsidRDefault="004945E2" w:rsidP="00D025D4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единства и преемственности семейного и общественного воспитания</w:t>
            </w:r>
            <w:r w:rsidR="0031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45E2" w:rsidTr="003173E9">
        <w:tc>
          <w:tcPr>
            <w:tcW w:w="3369" w:type="dxa"/>
          </w:tcPr>
          <w:p w:rsidR="004945E2" w:rsidRDefault="004945E2" w:rsidP="00D025D4">
            <w:pPr>
              <w:rPr>
                <w:szCs w:val="28"/>
              </w:rPr>
            </w:pPr>
            <w:r w:rsidRPr="00F817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Основная цель</w:t>
            </w:r>
          </w:p>
        </w:tc>
        <w:tc>
          <w:tcPr>
            <w:tcW w:w="6202" w:type="dxa"/>
          </w:tcPr>
          <w:p w:rsidR="004945E2" w:rsidRDefault="003173E9" w:rsidP="00D025D4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муниципальной услуги по оказанию консультативной, методической,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диагностической помощи семьям, воспитывающим детей дошкольного возраста на дому, по вопросам воспитания, обучения и развития.</w:t>
            </w:r>
          </w:p>
        </w:tc>
      </w:tr>
      <w:tr w:rsidR="004945E2" w:rsidTr="003173E9">
        <w:tc>
          <w:tcPr>
            <w:tcW w:w="3369" w:type="dxa"/>
          </w:tcPr>
          <w:p w:rsidR="004945E2" w:rsidRDefault="003173E9" w:rsidP="00D025D4">
            <w:pPr>
              <w:rPr>
                <w:szCs w:val="28"/>
              </w:rPr>
            </w:pPr>
            <w:r w:rsidRPr="00F817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6202" w:type="dxa"/>
          </w:tcPr>
          <w:p w:rsidR="003173E9" w:rsidRDefault="003173E9" w:rsidP="0031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всесторонней помощи родителям  (законным представителям) детей от 2 месяцев до 8 лет, не охваченных дошкольным образованием, в обеспечении успешной адаптации детей при поступлении в ДОУ, раннее не посещавших ДОУ, в вопросах воспитания и развития детей с учетом их возрастных возможностей.</w:t>
            </w:r>
          </w:p>
          <w:p w:rsidR="003173E9" w:rsidRDefault="003173E9" w:rsidP="0031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едагогической помощи родителям (законным представителям) для всестороннего развития личности детей, не посещающих ДОУ.</w:t>
            </w:r>
          </w:p>
          <w:p w:rsidR="003173E9" w:rsidRDefault="003173E9" w:rsidP="0031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      </w:r>
          </w:p>
          <w:p w:rsidR="003173E9" w:rsidRDefault="003173E9" w:rsidP="0031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содействия родителям </w:t>
            </w:r>
          </w:p>
          <w:p w:rsidR="003173E9" w:rsidRDefault="003173E9" w:rsidP="0031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(законным представителям) в социализации детей дошкольного возраста, не посещающих ДОУ.</w:t>
            </w:r>
          </w:p>
          <w:p w:rsidR="003173E9" w:rsidRPr="00F8173E" w:rsidRDefault="003173E9" w:rsidP="0031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помощи </w:t>
            </w:r>
          </w:p>
          <w:p w:rsidR="004945E2" w:rsidRDefault="003173E9" w:rsidP="003173E9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родителям (законным представителям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выявлении у детей различных отклонений в физическом, психическом и социальном развитии детей дошкольного возраста,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посещающих ДОУ, посредством проведения комплексной психолого-педагогической диагностики.</w:t>
            </w:r>
          </w:p>
        </w:tc>
      </w:tr>
      <w:tr w:rsidR="004945E2" w:rsidTr="003173E9">
        <w:tc>
          <w:tcPr>
            <w:tcW w:w="3369" w:type="dxa"/>
          </w:tcPr>
          <w:p w:rsidR="004945E2" w:rsidRDefault="003173E9" w:rsidP="00D025D4">
            <w:pPr>
              <w:rPr>
                <w:szCs w:val="28"/>
              </w:rPr>
            </w:pPr>
            <w:r w:rsidRPr="00F817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Перспективы развития</w:t>
            </w:r>
          </w:p>
        </w:tc>
        <w:tc>
          <w:tcPr>
            <w:tcW w:w="6202" w:type="dxa"/>
          </w:tcPr>
          <w:p w:rsidR="004945E2" w:rsidRDefault="003173E9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двусторонней связи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МБДОУ-Семья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73E9" w:rsidRDefault="003173E9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всестороннего развития ребенка</w:t>
            </w:r>
          </w:p>
          <w:p w:rsidR="003173E9" w:rsidRDefault="003173E9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Выявление объективных данных о работе КЦ:</w:t>
            </w:r>
          </w:p>
          <w:p w:rsidR="003173E9" w:rsidRDefault="003173E9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у заказчиков (анкетирование, опросы, беседы и др.)</w:t>
            </w:r>
          </w:p>
          <w:p w:rsidR="003173E9" w:rsidRPr="003173E9" w:rsidRDefault="003173E9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собственной деятельности КЦ</w:t>
            </w:r>
          </w:p>
        </w:tc>
      </w:tr>
      <w:tr w:rsidR="004945E2" w:rsidRPr="003173E9" w:rsidTr="003173E9">
        <w:tc>
          <w:tcPr>
            <w:tcW w:w="3369" w:type="dxa"/>
          </w:tcPr>
          <w:p w:rsidR="003173E9" w:rsidRPr="003173E9" w:rsidRDefault="003173E9" w:rsidP="003173E9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3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Нормативно-правовые основы создания консультативного центра </w:t>
            </w:r>
          </w:p>
          <w:p w:rsidR="004945E2" w:rsidRPr="003173E9" w:rsidRDefault="004945E2" w:rsidP="00D025D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02" w:type="dxa"/>
          </w:tcPr>
          <w:p w:rsidR="003173E9" w:rsidRPr="003173E9" w:rsidRDefault="003173E9" w:rsidP="0031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>Конвенцией ООН о правах ребенка;</w:t>
            </w:r>
          </w:p>
          <w:p w:rsidR="003173E9" w:rsidRPr="003173E9" w:rsidRDefault="003173E9" w:rsidP="0031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>Конституцией Российской Федерации от 12 декабря 1993 года;</w:t>
            </w:r>
          </w:p>
          <w:p w:rsidR="003173E9" w:rsidRPr="003173E9" w:rsidRDefault="003173E9" w:rsidP="0031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 xml:space="preserve">Семейным кодексом Российской Федерации от 29 декабря 1995 </w:t>
            </w:r>
            <w:proofErr w:type="spellStart"/>
            <w:r w:rsidRPr="003173E9">
              <w:rPr>
                <w:rFonts w:ascii="Times New Roman" w:hAnsi="Times New Roman" w:cs="Times New Roman"/>
                <w:sz w:val="28"/>
                <w:szCs w:val="28"/>
              </w:rPr>
              <w:t>года№</w:t>
            </w:r>
            <w:proofErr w:type="spellEnd"/>
            <w:r w:rsidRPr="003173E9">
              <w:rPr>
                <w:rFonts w:ascii="Times New Roman" w:hAnsi="Times New Roman" w:cs="Times New Roman"/>
                <w:sz w:val="28"/>
                <w:szCs w:val="28"/>
              </w:rPr>
              <w:t xml:space="preserve"> 223-ФЗ;</w:t>
            </w:r>
          </w:p>
          <w:p w:rsidR="003173E9" w:rsidRPr="003173E9" w:rsidRDefault="003173E9" w:rsidP="0031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29 декабря 2012 года  № 273-ФЗ «Об образовании в Российской Федерации»;</w:t>
            </w:r>
          </w:p>
          <w:p w:rsidR="003173E9" w:rsidRPr="003173E9" w:rsidRDefault="003173E9" w:rsidP="003173E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73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Федеральным законом от 24 июля 1998 года № 124-ФЗ</w:t>
            </w:r>
            <w:proofErr w:type="gramStart"/>
            <w:r w:rsidRPr="003173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</w:t>
            </w:r>
            <w:proofErr w:type="gramEnd"/>
            <w:r w:rsidRPr="003173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 основных гарантиях прав ребенка в Российской Федерации»;</w:t>
            </w:r>
          </w:p>
          <w:p w:rsidR="003173E9" w:rsidRPr="003173E9" w:rsidRDefault="003173E9" w:rsidP="0031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3173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Федеральным законом </w:t>
            </w: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>от 6 октября 2003 года № 131-ФЗ «Об общих принципах организации местного самоуправления в Российской Федерации»;</w:t>
            </w:r>
          </w:p>
          <w:p w:rsidR="003173E9" w:rsidRPr="003173E9" w:rsidRDefault="003173E9" w:rsidP="0031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173E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3173E9">
              <w:rPr>
                <w:rFonts w:ascii="Times New Roman" w:hAnsi="Times New Roman" w:cs="Times New Roman"/>
                <w:sz w:val="28"/>
                <w:szCs w:val="28"/>
              </w:rPr>
              <w:t xml:space="preserve"> 2.4.1.3049-13 (санитарно-эпидемиологические требования к устройству, содержанию, оборудованию и режиму работы ДОО);</w:t>
            </w:r>
          </w:p>
          <w:p w:rsidR="003173E9" w:rsidRPr="003173E9" w:rsidRDefault="003173E9" w:rsidP="003173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73E9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      </w:r>
          </w:p>
          <w:p w:rsidR="003173E9" w:rsidRPr="003173E9" w:rsidRDefault="003173E9" w:rsidP="0031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E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>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      </w:r>
          </w:p>
          <w:p w:rsidR="003173E9" w:rsidRPr="003173E9" w:rsidRDefault="003173E9" w:rsidP="0031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 xml:space="preserve">Письмом Минобразования России от 31 июля 2002 года №271/23 – 16 «О направлении пакета </w:t>
            </w:r>
            <w:r w:rsidRPr="00317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«Организационное и программно – методическое обеспечение новых форм дошкольного образования  на основе кратковременного пребывания детей в дошкольных образовательных учреждениях Российской Федерации»;</w:t>
            </w:r>
          </w:p>
          <w:p w:rsidR="003173E9" w:rsidRPr="003173E9" w:rsidRDefault="003173E9" w:rsidP="00317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>Письмом Минобразования России от 10 апреля 2000 года №106/23 – 16 «О программе развития новых форм российского дошкольного образования  в современных социально – экономических условиях»;</w:t>
            </w:r>
          </w:p>
          <w:p w:rsidR="003173E9" w:rsidRPr="003173E9" w:rsidRDefault="003173E9" w:rsidP="003173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73E9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коллегии Минобразования России от 29 января 2002 </w:t>
            </w:r>
            <w:proofErr w:type="spellStart"/>
            <w:r w:rsidRPr="003173E9">
              <w:rPr>
                <w:rFonts w:ascii="Times New Roman" w:hAnsi="Times New Roman" w:cs="Times New Roman"/>
                <w:sz w:val="28"/>
                <w:szCs w:val="28"/>
              </w:rPr>
              <w:t>года№</w:t>
            </w:r>
            <w:proofErr w:type="spellEnd"/>
            <w:r w:rsidRPr="003173E9">
              <w:rPr>
                <w:rFonts w:ascii="Times New Roman" w:hAnsi="Times New Roman" w:cs="Times New Roman"/>
                <w:sz w:val="28"/>
                <w:szCs w:val="28"/>
              </w:rPr>
              <w:t xml:space="preserve">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      </w:r>
          </w:p>
          <w:p w:rsidR="003173E9" w:rsidRPr="003173E9" w:rsidRDefault="003173E9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E2" w:rsidRPr="003173E9" w:rsidTr="003173E9">
        <w:tc>
          <w:tcPr>
            <w:tcW w:w="3369" w:type="dxa"/>
          </w:tcPr>
          <w:p w:rsidR="004945E2" w:rsidRPr="003173E9" w:rsidRDefault="003173E9" w:rsidP="00D025D4">
            <w:pPr>
              <w:rPr>
                <w:rFonts w:ascii="Times New Roman" w:hAnsi="Times New Roman" w:cs="Times New Roman"/>
                <w:szCs w:val="28"/>
              </w:rPr>
            </w:pPr>
            <w:r w:rsidRPr="00F817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Организационные мероприятия</w:t>
            </w:r>
          </w:p>
        </w:tc>
        <w:tc>
          <w:tcPr>
            <w:tcW w:w="6202" w:type="dxa"/>
          </w:tcPr>
          <w:p w:rsidR="004945E2" w:rsidRDefault="007C07E0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E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Создание условий для функционирования консультационного центра</w:t>
            </w:r>
          </w:p>
          <w:p w:rsidR="007C07E0" w:rsidRDefault="007C07E0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7E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001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целей, разработка организационно-информационного сопровождения работы КЦ. Утверждение  плана работы КЦ. Размещение информации на сайте ДОУ.</w:t>
            </w:r>
          </w:p>
          <w:p w:rsidR="00380014" w:rsidRDefault="00380014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1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цели путем решения поставленных задач.</w:t>
            </w:r>
          </w:p>
          <w:p w:rsidR="00380014" w:rsidRPr="00380014" w:rsidRDefault="00380014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14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этап: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КЦ. Оформление окончательной модели оказания консультативной помощи.</w:t>
            </w:r>
          </w:p>
        </w:tc>
      </w:tr>
      <w:tr w:rsidR="004945E2" w:rsidRPr="003173E9" w:rsidTr="003173E9">
        <w:tc>
          <w:tcPr>
            <w:tcW w:w="3369" w:type="dxa"/>
          </w:tcPr>
          <w:p w:rsidR="004945E2" w:rsidRPr="003173E9" w:rsidRDefault="00380014" w:rsidP="00D025D4">
            <w:pPr>
              <w:rPr>
                <w:rFonts w:ascii="Times New Roman" w:hAnsi="Times New Roman" w:cs="Times New Roman"/>
                <w:szCs w:val="28"/>
              </w:rPr>
            </w:pPr>
            <w:r w:rsidRPr="00F817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Территория реализации</w:t>
            </w:r>
          </w:p>
        </w:tc>
        <w:tc>
          <w:tcPr>
            <w:tcW w:w="6202" w:type="dxa"/>
          </w:tcPr>
          <w:p w:rsidR="004945E2" w:rsidRPr="00380014" w:rsidRDefault="00380014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014">
              <w:rPr>
                <w:rFonts w:ascii="Times New Roman" w:hAnsi="Times New Roman" w:cs="Times New Roman"/>
                <w:sz w:val="28"/>
                <w:szCs w:val="28"/>
              </w:rPr>
              <w:t>МБДОУ ДСКВ №21 «Елочка»</w:t>
            </w:r>
          </w:p>
        </w:tc>
      </w:tr>
      <w:tr w:rsidR="00380014" w:rsidRPr="003173E9" w:rsidTr="003173E9">
        <w:tc>
          <w:tcPr>
            <w:tcW w:w="3369" w:type="dxa"/>
          </w:tcPr>
          <w:p w:rsidR="00380014" w:rsidRPr="00F8173E" w:rsidRDefault="00380014" w:rsidP="00D025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17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6202" w:type="dxa"/>
          </w:tcPr>
          <w:p w:rsidR="00380014" w:rsidRDefault="00380014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педагогической компетентности родителей, получивших методическую, психолого-педагогическую и консультативную помощь.</w:t>
            </w:r>
          </w:p>
          <w:p w:rsidR="00380014" w:rsidRDefault="00380014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Удовлетворенность родителей работой специалистов КЦ.</w:t>
            </w:r>
          </w:p>
          <w:p w:rsidR="00380014" w:rsidRPr="00380014" w:rsidRDefault="00380014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Популяризация деятельности МБДОУ ДСКВ №21 «Елочка».</w:t>
            </w:r>
          </w:p>
        </w:tc>
      </w:tr>
      <w:tr w:rsidR="00380014" w:rsidRPr="003173E9" w:rsidTr="003173E9">
        <w:tc>
          <w:tcPr>
            <w:tcW w:w="3369" w:type="dxa"/>
          </w:tcPr>
          <w:p w:rsidR="00380014" w:rsidRPr="00F8173E" w:rsidRDefault="00380014" w:rsidP="00D025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17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Риски</w:t>
            </w:r>
          </w:p>
        </w:tc>
        <w:tc>
          <w:tcPr>
            <w:tcW w:w="6202" w:type="dxa"/>
          </w:tcPr>
          <w:p w:rsidR="00380014" w:rsidRDefault="00380014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многообразие консультативной поддержки в других центрах, созданных на территории района;</w:t>
            </w:r>
          </w:p>
          <w:p w:rsidR="00380014" w:rsidRPr="00380014" w:rsidRDefault="00380014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должной заинтересованности у родителей дошкольников.</w:t>
            </w:r>
          </w:p>
        </w:tc>
      </w:tr>
      <w:tr w:rsidR="00380014" w:rsidRPr="003173E9" w:rsidTr="003173E9">
        <w:tc>
          <w:tcPr>
            <w:tcW w:w="3369" w:type="dxa"/>
          </w:tcPr>
          <w:p w:rsidR="00380014" w:rsidRPr="00F8173E" w:rsidRDefault="00380014" w:rsidP="00D025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17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</w:t>
            </w:r>
          </w:p>
        </w:tc>
        <w:tc>
          <w:tcPr>
            <w:tcW w:w="6202" w:type="dxa"/>
          </w:tcPr>
          <w:p w:rsidR="00380014" w:rsidRDefault="00380014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письменные и электронные отчеты</w:t>
            </w:r>
          </w:p>
          <w:p w:rsidR="00380014" w:rsidRPr="00380014" w:rsidRDefault="00380014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информация на сайте ДОУ</w:t>
            </w:r>
          </w:p>
        </w:tc>
      </w:tr>
      <w:tr w:rsidR="00380014" w:rsidRPr="003173E9" w:rsidTr="003173E9">
        <w:tc>
          <w:tcPr>
            <w:tcW w:w="3369" w:type="dxa"/>
          </w:tcPr>
          <w:p w:rsidR="00380014" w:rsidRPr="00F8173E" w:rsidRDefault="00380014" w:rsidP="00D025D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17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Документы, регламентирующие работу консультативного центра</w:t>
            </w:r>
          </w:p>
        </w:tc>
        <w:tc>
          <w:tcPr>
            <w:tcW w:w="6202" w:type="dxa"/>
          </w:tcPr>
          <w:p w:rsidR="00380014" w:rsidRDefault="00BA2AB9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МБДОУ ДСКВ №21 «Елочка» «Об организации консультационного центра»</w:t>
            </w:r>
          </w:p>
          <w:p w:rsidR="00BA2AB9" w:rsidRDefault="00BA2AB9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о консультационном центре</w:t>
            </w:r>
          </w:p>
          <w:p w:rsidR="00BA2AB9" w:rsidRDefault="00BA2AB9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Договор между родителем (законным представителем) и ДОУ</w:t>
            </w:r>
          </w:p>
          <w:p w:rsidR="00BA2AB9" w:rsidRDefault="00BA2AB9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Журнал регистрации обращений</w:t>
            </w:r>
          </w:p>
          <w:p w:rsidR="00BA2AB9" w:rsidRDefault="00BA2AB9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Журнал посещаемости консультаций, лекториев и др.</w:t>
            </w:r>
          </w:p>
          <w:p w:rsidR="00BA2AB9" w:rsidRDefault="00BA2AB9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работы консультационного центра</w:t>
            </w:r>
          </w:p>
          <w:p w:rsidR="00BA2AB9" w:rsidRDefault="00BA2AB9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-Расписание работы консультационного центра</w:t>
            </w:r>
          </w:p>
          <w:p w:rsidR="00BA2AB9" w:rsidRDefault="00BA2AB9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 консультационного центра</w:t>
            </w:r>
          </w:p>
          <w:p w:rsidR="00BA2AB9" w:rsidRDefault="00BA2AB9" w:rsidP="00BA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Ежегодные отчеты о деятельности консультационного центра</w:t>
            </w:r>
          </w:p>
          <w:p w:rsidR="00BA2AB9" w:rsidRDefault="00BA2AB9" w:rsidP="00D0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40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40"/>
      </w:tblGrid>
      <w:tr w:rsidR="00C02F4E" w:rsidRPr="00C02F4E" w:rsidTr="00C02F4E">
        <w:trPr>
          <w:tblCellSpacing w:w="0" w:type="dxa"/>
        </w:trPr>
        <w:tc>
          <w:tcPr>
            <w:tcW w:w="9640" w:type="dxa"/>
            <w:shd w:val="clear" w:color="auto" w:fill="auto"/>
            <w:vAlign w:val="center"/>
            <w:hideMark/>
          </w:tcPr>
          <w:p w:rsidR="00C02F4E" w:rsidRPr="00C02F4E" w:rsidRDefault="00C02F4E" w:rsidP="00C02F4E">
            <w:pPr>
              <w:spacing w:before="61" w:after="121" w:line="27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F4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  <w:r w:rsidRPr="00C02F4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организации работы консультационного центра необходимо вести учет детей до</w:t>
            </w:r>
            <w:r w:rsidRPr="00C02F4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школьного возраста, не охваченных услугами дошкольного образования.</w:t>
            </w:r>
          </w:p>
          <w:p w:rsidR="00C02F4E" w:rsidRPr="00C02F4E" w:rsidRDefault="00C02F4E" w:rsidP="00C02F4E">
            <w:pPr>
              <w:spacing w:before="61" w:after="121" w:line="271" w:lineRule="atLeast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02F4E">
              <w:rPr>
                <w:rFonts w:ascii="Times New Roman" w:eastAsia="Times New Roman" w:hAnsi="Times New Roman" w:cs="Times New Roman"/>
                <w:sz w:val="28"/>
                <w:szCs w:val="28"/>
              </w:rPr>
              <w:t>    Организация помощи родителям (законным представителям) в КЦ строится на основе интеграции деятельности специалистов: старшего воспитателя, педагога-психолога, учите</w:t>
            </w:r>
            <w:r w:rsidRPr="00C02F4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-логопеда,</w:t>
            </w:r>
            <w:r w:rsidRPr="00C02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инструктора по физической культуре, музыкального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ководителя, воспитателя, </w:t>
            </w:r>
            <w:r w:rsidRPr="00C02F4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старшей медсестры.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2F4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родителей (законных представителей) может проводиться одним или несколькими специалистами одновременно.</w:t>
            </w:r>
          </w:p>
        </w:tc>
      </w:tr>
    </w:tbl>
    <w:p w:rsidR="00C02F4E" w:rsidRPr="00C02F4E" w:rsidRDefault="00C02F4E" w:rsidP="00C02F4E">
      <w:pPr>
        <w:shd w:val="clear" w:color="auto" w:fill="FFFFFF"/>
        <w:spacing w:before="61" w:after="121" w:line="271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C02F4E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417552" w:rsidRPr="003173E9" w:rsidRDefault="00417552" w:rsidP="00D025D4">
      <w:pPr>
        <w:rPr>
          <w:rFonts w:ascii="Times New Roman" w:hAnsi="Times New Roman" w:cs="Times New Roman"/>
          <w:szCs w:val="28"/>
        </w:rPr>
      </w:pPr>
    </w:p>
    <w:sectPr w:rsidR="00417552" w:rsidRPr="003173E9" w:rsidSect="00C0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5414E"/>
    <w:rsid w:val="00031FA0"/>
    <w:rsid w:val="00152586"/>
    <w:rsid w:val="001F6445"/>
    <w:rsid w:val="003173E9"/>
    <w:rsid w:val="00380014"/>
    <w:rsid w:val="003804CC"/>
    <w:rsid w:val="00417552"/>
    <w:rsid w:val="0045414E"/>
    <w:rsid w:val="004945E2"/>
    <w:rsid w:val="00613CD8"/>
    <w:rsid w:val="006B5FAA"/>
    <w:rsid w:val="007C07E0"/>
    <w:rsid w:val="00A0395E"/>
    <w:rsid w:val="00A46C07"/>
    <w:rsid w:val="00B752FD"/>
    <w:rsid w:val="00BA2AB9"/>
    <w:rsid w:val="00C02F4E"/>
    <w:rsid w:val="00C34B50"/>
    <w:rsid w:val="00C603D1"/>
    <w:rsid w:val="00D025D4"/>
    <w:rsid w:val="00D351B2"/>
    <w:rsid w:val="00EC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1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7">
    <w:name w:val="Font Style17"/>
    <w:basedOn w:val="a0"/>
    <w:uiPriority w:val="99"/>
    <w:rsid w:val="006B5FAA"/>
    <w:rPr>
      <w:rFonts w:ascii="Times New Roman" w:hAnsi="Times New Roman" w:cs="Times New Roman"/>
      <w:b/>
      <w:bCs/>
      <w:spacing w:val="-10"/>
      <w:sz w:val="18"/>
      <w:szCs w:val="18"/>
    </w:rPr>
  </w:style>
  <w:style w:type="character" w:styleId="a4">
    <w:name w:val="Strong"/>
    <w:basedOn w:val="a0"/>
    <w:uiPriority w:val="22"/>
    <w:qFormat/>
    <w:rsid w:val="00417552"/>
    <w:rPr>
      <w:b/>
      <w:bCs/>
    </w:rPr>
  </w:style>
  <w:style w:type="character" w:styleId="a5">
    <w:name w:val="Emphasis"/>
    <w:basedOn w:val="a0"/>
    <w:uiPriority w:val="20"/>
    <w:qFormat/>
    <w:rsid w:val="00417552"/>
    <w:rPr>
      <w:i/>
      <w:iCs/>
    </w:rPr>
  </w:style>
  <w:style w:type="character" w:customStyle="1" w:styleId="apple-converted-space">
    <w:name w:val="apple-converted-space"/>
    <w:basedOn w:val="a0"/>
    <w:rsid w:val="00417552"/>
  </w:style>
  <w:style w:type="paragraph" w:customStyle="1" w:styleId="Default">
    <w:name w:val="Default"/>
    <w:rsid w:val="004945E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494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945E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945E2"/>
    <w:rPr>
      <w:rFonts w:eastAsiaTheme="minorHAnsi"/>
      <w:lang w:eastAsia="en-US"/>
    </w:rPr>
  </w:style>
  <w:style w:type="paragraph" w:styleId="a9">
    <w:name w:val="Body Text"/>
    <w:basedOn w:val="a"/>
    <w:link w:val="aa"/>
    <w:rsid w:val="003173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173E9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uiPriority w:val="99"/>
    <w:unhideWhenUsed/>
    <w:rsid w:val="00C0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2016-05-25T06:42:00Z</cp:lastPrinted>
  <dcterms:created xsi:type="dcterms:W3CDTF">2016-06-06T13:00:00Z</dcterms:created>
  <dcterms:modified xsi:type="dcterms:W3CDTF">2016-06-07T06:02:00Z</dcterms:modified>
</cp:coreProperties>
</file>